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NewRoman,Bold" w:hAnsi="TimesNewRoman,Bold" w:cs="TimesNewRoman,Bold"/>
          <w:b/>
          <w:bCs/>
          <w:noProof/>
          <w:color w:val="0000FF"/>
          <w:sz w:val="20"/>
          <w:szCs w:val="20"/>
          <w:lang w:eastAsia="fr-FR"/>
        </w:rPr>
        <w:drawing>
          <wp:inline distT="0" distB="0" distL="0" distR="0" wp14:anchorId="240160D9" wp14:editId="63ED2545">
            <wp:extent cx="1441978" cy="74631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8" cy="7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L'ASSURANCE HABITATION</w:t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Elle est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obligatoire pour les locations non meublées </w:t>
      </w:r>
      <w:r>
        <w:rPr>
          <w:rFonts w:ascii="Times New Roman" w:hAnsi="Times New Roman" w:cs="Times New Roman"/>
          <w:color w:val="000000"/>
          <w:sz w:val="24"/>
          <w:szCs w:val="24"/>
        </w:rPr>
        <w:t>et doit couvrir les risques locatifs. Vous</w:t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devrez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apporter votre attestation d'assurance à la remise des clés. Le bailleur peut exiger à tout</w:t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 justificatif de votre souscription de contrat ou de l'acquittement de vos primes.</w:t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À défaut de vous être assuré, vous risquez la résiliation de votre bail.</w:t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pour les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locations meublées elle n'est pas obligatoire</w:t>
      </w:r>
      <w:r>
        <w:rPr>
          <w:rFonts w:ascii="Times New Roman" w:hAnsi="Times New Roman" w:cs="Times New Roman"/>
          <w:color w:val="000000"/>
          <w:sz w:val="24"/>
          <w:szCs w:val="24"/>
        </w:rPr>
        <w:t>, nous vous conseillons cependant de</w:t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assurer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car votre responsabilité peut être engagée en cas de sinistre. </w:t>
      </w:r>
    </w:p>
    <w:p w:rsidR="001B77AC" w:rsidRDefault="001B77AC" w:rsidP="001B7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SMEREP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 une assurance multirisque habitation à un prix raisonnable ; vous pouvez souscrire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directement sur le site 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www.smerep.fr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E4EEC" w:rsidRDefault="00FE4EEC"/>
    <w:p w:rsidR="001B77AC" w:rsidRDefault="001B77AC">
      <w:r>
        <w:t>Jobs et Logements</w:t>
      </w:r>
      <w:r>
        <w:br/>
        <w:t>28/08/2015</w:t>
      </w:r>
      <w:bookmarkStart w:id="0" w:name="_GoBack"/>
      <w:bookmarkEnd w:id="0"/>
    </w:p>
    <w:sectPr w:rsidR="001B77AC" w:rsidSect="00D4622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AC"/>
    <w:rsid w:val="001B77AC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AUGER</dc:creator>
  <cp:lastModifiedBy>Gisèle AUGER</cp:lastModifiedBy>
  <cp:revision>1</cp:revision>
  <dcterms:created xsi:type="dcterms:W3CDTF">2015-08-31T07:41:00Z</dcterms:created>
  <dcterms:modified xsi:type="dcterms:W3CDTF">2015-08-31T07:43:00Z</dcterms:modified>
</cp:coreProperties>
</file>